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E25" w:rsidRPr="007D079D" w:rsidRDefault="00037198" w:rsidP="00037198">
      <w:pPr>
        <w:pStyle w:val="NormalWeb"/>
        <w:jc w:val="center"/>
        <w:rPr>
          <w:rFonts w:ascii="AlrightSans-Regular" w:hAnsi="AlrightSans-Regular"/>
          <w:b/>
          <w:i/>
          <w:sz w:val="48"/>
          <w:szCs w:val="48"/>
        </w:rPr>
      </w:pPr>
      <w:r>
        <w:rPr>
          <w:rFonts w:ascii="AlrightSans-Regular" w:hAnsi="AlrightSans-Regular"/>
          <w:b/>
          <w:i/>
          <w:sz w:val="48"/>
          <w:szCs w:val="48"/>
        </w:rPr>
        <w:t xml:space="preserve">   </w:t>
      </w:r>
      <w:r w:rsidR="003C26AA">
        <w:rPr>
          <w:rFonts w:ascii="AlrightSans-Regular" w:hAnsi="AlrightSans-Regular"/>
          <w:b/>
          <w:i/>
          <w:sz w:val="48"/>
          <w:szCs w:val="48"/>
        </w:rPr>
        <w:t xml:space="preserve">Provider </w:t>
      </w:r>
      <w:r w:rsidR="00B07A6A" w:rsidRPr="007D079D">
        <w:rPr>
          <w:rFonts w:ascii="AlrightSans-Regular" w:hAnsi="AlrightSans-Regular"/>
          <w:b/>
          <w:i/>
          <w:sz w:val="48"/>
          <w:szCs w:val="48"/>
        </w:rPr>
        <w:t>Quick Reference Guide</w:t>
      </w:r>
    </w:p>
    <w:p w:rsidR="009E08F0" w:rsidRPr="008979A0" w:rsidRDefault="001C0080" w:rsidP="00B07A6A">
      <w:pPr>
        <w:pStyle w:val="NormalWeb"/>
      </w:pPr>
      <w:r>
        <w:t>Prestige</w:t>
      </w:r>
      <w:r w:rsidR="00B30299" w:rsidRPr="008979A0">
        <w:t xml:space="preserve"> wants to collaborate with </w:t>
      </w:r>
      <w:r w:rsidR="00702E25" w:rsidRPr="008979A0">
        <w:t xml:space="preserve">the Local Early Steps programs </w:t>
      </w:r>
      <w:r w:rsidR="00B30299" w:rsidRPr="008979A0">
        <w:t>to meet</w:t>
      </w:r>
      <w:r w:rsidR="009E08F0" w:rsidRPr="008979A0">
        <w:t xml:space="preserve"> </w:t>
      </w:r>
      <w:r w:rsidR="009E08F0" w:rsidRPr="008979A0">
        <w:rPr>
          <w:i/>
        </w:rPr>
        <w:t>all</w:t>
      </w:r>
      <w:r w:rsidR="00B30299" w:rsidRPr="008979A0">
        <w:t xml:space="preserve"> the needs of the child.  </w:t>
      </w:r>
      <w:r w:rsidR="009E08F0" w:rsidRPr="008979A0">
        <w:t>This EIS Provider Quick Reference Guide is intended to outline how we will work together from the time a member is identified</w:t>
      </w:r>
      <w:r w:rsidR="00702E25" w:rsidRPr="008979A0">
        <w:t xml:space="preserve"> for EIS services until</w:t>
      </w:r>
      <w:r w:rsidR="009E08F0" w:rsidRPr="008979A0">
        <w:t xml:space="preserve"> the </w:t>
      </w:r>
      <w:r w:rsidR="00314953">
        <w:t xml:space="preserve">successful </w:t>
      </w:r>
      <w:r w:rsidR="009E08F0" w:rsidRPr="008979A0">
        <w:t>payment of your claims.</w:t>
      </w:r>
    </w:p>
    <w:p w:rsidR="00612E48" w:rsidRPr="00037198" w:rsidRDefault="008979A0" w:rsidP="00B07A6A">
      <w:pPr>
        <w:pStyle w:val="NormalWeb"/>
        <w:rPr>
          <w:b/>
          <w:sz w:val="36"/>
          <w:szCs w:val="36"/>
        </w:rPr>
      </w:pPr>
      <w:proofErr w:type="spellStart"/>
      <w:r w:rsidRPr="00037198">
        <w:rPr>
          <w:b/>
          <w:sz w:val="36"/>
          <w:szCs w:val="36"/>
        </w:rPr>
        <w:t>Availity</w:t>
      </w:r>
      <w:proofErr w:type="spellEnd"/>
      <w:r w:rsidRPr="00037198">
        <w:rPr>
          <w:b/>
          <w:sz w:val="36"/>
          <w:szCs w:val="36"/>
        </w:rPr>
        <w:t xml:space="preserve"> </w:t>
      </w:r>
      <w:r w:rsidR="00CB7744" w:rsidRPr="00037198">
        <w:rPr>
          <w:b/>
          <w:sz w:val="36"/>
          <w:szCs w:val="36"/>
        </w:rPr>
        <w:t xml:space="preserve">Provider Portal </w:t>
      </w:r>
    </w:p>
    <w:p w:rsidR="00612E48" w:rsidRPr="008979A0" w:rsidRDefault="00A2026C" w:rsidP="00B07A6A">
      <w:pPr>
        <w:pStyle w:val="NormalWeb"/>
      </w:pPr>
      <w:r w:rsidRPr="008979A0">
        <w:t>We recommend registering for t</w:t>
      </w:r>
      <w:r w:rsidR="00AC1910" w:rsidRPr="008979A0">
        <w:t xml:space="preserve">he </w:t>
      </w:r>
      <w:proofErr w:type="spellStart"/>
      <w:r w:rsidR="00AC1910" w:rsidRPr="008979A0">
        <w:t>Availity</w:t>
      </w:r>
      <w:proofErr w:type="spellEnd"/>
      <w:r w:rsidR="00AC1910" w:rsidRPr="008979A0">
        <w:t xml:space="preserve"> portal at </w:t>
      </w:r>
      <w:hyperlink r:id="rId8" w:history="1">
        <w:r w:rsidR="008979A0" w:rsidRPr="008979A0">
          <w:rPr>
            <w:rStyle w:val="Hyperlink"/>
            <w:b/>
            <w:bCs/>
          </w:rPr>
          <w:t>www.availity.com/providers/registration-details/</w:t>
        </w:r>
      </w:hyperlink>
      <w:r w:rsidRPr="008979A0">
        <w:t xml:space="preserve"> to access eligibility and benefits, claim status, authorization submission and inquiry, and reporting.  If you need assistance, call 1-800-Availity.</w:t>
      </w:r>
    </w:p>
    <w:p w:rsidR="002D0DD5" w:rsidRPr="00037198" w:rsidRDefault="002D0DD5" w:rsidP="002D0DD5">
      <w:pPr>
        <w:pStyle w:val="NormalWeb"/>
        <w:rPr>
          <w:b/>
          <w:sz w:val="36"/>
          <w:szCs w:val="36"/>
        </w:rPr>
      </w:pPr>
      <w:r w:rsidRPr="00037198">
        <w:rPr>
          <w:b/>
          <w:sz w:val="36"/>
          <w:szCs w:val="36"/>
        </w:rPr>
        <w:t>EIS Coordination</w:t>
      </w:r>
      <w:bookmarkStart w:id="0" w:name="_GoBack"/>
      <w:bookmarkEnd w:id="0"/>
    </w:p>
    <w:p w:rsidR="002D0DD5" w:rsidRPr="008979A0" w:rsidRDefault="002D0DD5" w:rsidP="002D0DD5">
      <w:pPr>
        <w:pStyle w:val="NormalWeb"/>
      </w:pPr>
      <w:r w:rsidRPr="008979A0">
        <w:t>We want to support your efforts by providing care coordination for needed medical services and transportation.  Once a Prestige member has been identified for the Early Steps program, here’s the workflow:</w:t>
      </w:r>
    </w:p>
    <w:p w:rsidR="00B74205" w:rsidRDefault="00B74205" w:rsidP="00B74205">
      <w:pPr>
        <w:pStyle w:val="NormalWeb"/>
        <w:numPr>
          <w:ilvl w:val="0"/>
          <w:numId w:val="8"/>
        </w:numPr>
      </w:pPr>
      <w:r w:rsidRPr="008979A0">
        <w:t xml:space="preserve">Confirm member eligibility and benefit information, which is available on </w:t>
      </w:r>
      <w:proofErr w:type="spellStart"/>
      <w:r w:rsidRPr="008979A0">
        <w:t>Availity</w:t>
      </w:r>
      <w:proofErr w:type="spellEnd"/>
      <w:r w:rsidRPr="008979A0">
        <w:t xml:space="preserve">, Florida’s Medicaid portal at </w:t>
      </w:r>
      <w:hyperlink r:id="rId9" w:history="1">
        <w:r w:rsidRPr="008979A0">
          <w:rPr>
            <w:rStyle w:val="Hyperlink"/>
          </w:rPr>
          <w:t>https</w:t>
        </w:r>
      </w:hyperlink>
      <w:hyperlink r:id="rId10" w:history="1">
        <w:proofErr w:type="gramStart"/>
        <w:r w:rsidRPr="008979A0">
          <w:rPr>
            <w:rStyle w:val="Hyperlink"/>
          </w:rPr>
          <w:t>:/</w:t>
        </w:r>
        <w:proofErr w:type="gramEnd"/>
        <w:r w:rsidRPr="008979A0">
          <w:rPr>
            <w:rStyle w:val="Hyperlink"/>
          </w:rPr>
          <w:t>/portal.flmmis.com/FLPortal/Eligibility/tabId/68/Default.aspx</w:t>
        </w:r>
      </w:hyperlink>
      <w:r w:rsidRPr="008979A0">
        <w:t xml:space="preserve">, or by contacting </w:t>
      </w:r>
      <w:r>
        <w:t>Member Services</w:t>
      </w:r>
      <w:r w:rsidRPr="008979A0">
        <w:t xml:space="preserve"> at </w:t>
      </w:r>
      <w:r>
        <w:rPr>
          <w:b/>
        </w:rPr>
        <w:t>1-855-355-9800</w:t>
      </w:r>
      <w:r w:rsidRPr="008979A0">
        <w:t>, which is also located on the member’s ID card.</w:t>
      </w:r>
    </w:p>
    <w:p w:rsidR="00CC7A2C" w:rsidRPr="008979A0" w:rsidRDefault="008E42F8" w:rsidP="00CC7A2C">
      <w:pPr>
        <w:pStyle w:val="NormalWeb"/>
        <w:numPr>
          <w:ilvl w:val="0"/>
          <w:numId w:val="8"/>
        </w:numPr>
      </w:pPr>
      <w:r w:rsidRPr="00CC7A2C">
        <w:t>During the MD</w:t>
      </w:r>
      <w:r w:rsidRPr="00CC7A2C">
        <w:t>T meeting, the EIS Service Coordinator will call the Prestige Care Manager</w:t>
      </w:r>
      <w:r w:rsidR="00CC7A2C">
        <w:t xml:space="preserve">, </w:t>
      </w:r>
      <w:proofErr w:type="spellStart"/>
      <w:r w:rsidR="00CC7A2C">
        <w:t>Ledayne</w:t>
      </w:r>
      <w:proofErr w:type="spellEnd"/>
      <w:r w:rsidR="00CC7A2C">
        <w:t xml:space="preserve"> Martinez, at </w:t>
      </w:r>
      <w:r w:rsidR="00CC7A2C" w:rsidRPr="00CC7A2C">
        <w:rPr>
          <w:b/>
        </w:rPr>
        <w:t>1-855-464-8812, ext. 305-102-1163</w:t>
      </w:r>
      <w:r w:rsidRPr="00CC7A2C">
        <w:t xml:space="preserve"> to participate by assessing</w:t>
      </w:r>
      <w:r w:rsidR="00CC7A2C">
        <w:t xml:space="preserve"> and</w:t>
      </w:r>
      <w:r w:rsidRPr="00CC7A2C">
        <w:t xml:space="preserve"> </w:t>
      </w:r>
      <w:r w:rsidR="00CC7A2C" w:rsidRPr="00CC7A2C">
        <w:t xml:space="preserve">coordinating </w:t>
      </w:r>
      <w:r w:rsidR="00CC7A2C">
        <w:t xml:space="preserve">medical </w:t>
      </w:r>
      <w:r w:rsidRPr="00CC7A2C">
        <w:t xml:space="preserve">care. </w:t>
      </w:r>
    </w:p>
    <w:p w:rsidR="00B74205" w:rsidRDefault="00B74205" w:rsidP="00130E3C">
      <w:pPr>
        <w:pStyle w:val="NormalWeb"/>
        <w:numPr>
          <w:ilvl w:val="0"/>
          <w:numId w:val="8"/>
        </w:numPr>
      </w:pPr>
      <w:r w:rsidRPr="008979A0">
        <w:t>The EIS Service Coordinator send</w:t>
      </w:r>
      <w:r w:rsidR="00CC7A2C">
        <w:t>s</w:t>
      </w:r>
      <w:r w:rsidRPr="008979A0">
        <w:t xml:space="preserve"> the member’s</w:t>
      </w:r>
      <w:r>
        <w:t xml:space="preserve"> completed</w:t>
      </w:r>
      <w:r w:rsidRPr="008979A0">
        <w:t xml:space="preserve"> IFSP to the Prestige C</w:t>
      </w:r>
      <w:r>
        <w:t xml:space="preserve">are </w:t>
      </w:r>
      <w:r w:rsidRPr="008979A0">
        <w:t>M</w:t>
      </w:r>
      <w:r>
        <w:t>anager</w:t>
      </w:r>
      <w:r w:rsidRPr="008979A0">
        <w:t xml:space="preserve"> at the designated Prestige EIS fax </w:t>
      </w:r>
      <w:r>
        <w:t>#</w:t>
      </w:r>
      <w:r w:rsidRPr="008979A0">
        <w:t xml:space="preserve"> </w:t>
      </w:r>
      <w:r w:rsidR="00CC7A2C" w:rsidRPr="00CC7A2C">
        <w:rPr>
          <w:b/>
        </w:rPr>
        <w:t>1-</w:t>
      </w:r>
      <w:r w:rsidRPr="008979A0">
        <w:rPr>
          <w:b/>
          <w:bCs/>
        </w:rPr>
        <w:t>833-669-7675</w:t>
      </w:r>
      <w:r w:rsidRPr="008979A0">
        <w:t>.</w:t>
      </w:r>
      <w:r w:rsidR="00CC7A2C">
        <w:t xml:space="preserve">  </w:t>
      </w:r>
      <w:r w:rsidR="00CC7A2C" w:rsidRPr="00CC7A2C">
        <w:t>Each child’s completed IFSP should be sent in a single faxed transmission.</w:t>
      </w:r>
      <w:r w:rsidR="00CC7A2C">
        <w:t xml:space="preserve">  Please ensure all the pages of the IFSP are sent together.  </w:t>
      </w:r>
      <w:r w:rsidR="00130E3C">
        <w:t>Do not send IFSPs for more than one member at a time, as it will be included in the member’s record.</w:t>
      </w:r>
    </w:p>
    <w:p w:rsidR="00B74205" w:rsidRPr="008979A0" w:rsidRDefault="00B74205" w:rsidP="00B74205">
      <w:pPr>
        <w:pStyle w:val="NormalWeb"/>
        <w:numPr>
          <w:ilvl w:val="0"/>
          <w:numId w:val="8"/>
        </w:numPr>
      </w:pPr>
      <w:r>
        <w:t>Routine case review will occur with the EIS Service Coordinator and Prestige Care Manager to ensure collaboration of efforts with ongoing care.</w:t>
      </w:r>
    </w:p>
    <w:p w:rsidR="00B74205" w:rsidRDefault="00B74205" w:rsidP="00B74205">
      <w:pPr>
        <w:pStyle w:val="NormalWeb"/>
        <w:numPr>
          <w:ilvl w:val="0"/>
          <w:numId w:val="8"/>
        </w:numPr>
      </w:pPr>
      <w:r w:rsidRPr="008979A0">
        <w:t xml:space="preserve">For IFSP reviews (at least </w:t>
      </w:r>
      <w:r w:rsidRPr="00567605">
        <w:rPr>
          <w:bCs/>
        </w:rPr>
        <w:t>every</w:t>
      </w:r>
      <w:r w:rsidRPr="00567605">
        <w:rPr>
          <w:b/>
          <w:bCs/>
        </w:rPr>
        <w:t xml:space="preserve"> </w:t>
      </w:r>
      <w:r w:rsidRPr="00567605">
        <w:rPr>
          <w:bCs/>
        </w:rPr>
        <w:t>6 months)</w:t>
      </w:r>
      <w:r w:rsidRPr="008979A0">
        <w:t xml:space="preserve">, </w:t>
      </w:r>
      <w:r>
        <w:t>t</w:t>
      </w:r>
      <w:r w:rsidRPr="008979A0">
        <w:t>he EIS Service Coordinator will send the member’s</w:t>
      </w:r>
      <w:r w:rsidR="00CC7A2C">
        <w:t xml:space="preserve"> updated</w:t>
      </w:r>
      <w:r w:rsidRPr="008979A0">
        <w:t xml:space="preserve"> IFSP to the designated Prestige EIS fax </w:t>
      </w:r>
      <w:r>
        <w:t xml:space="preserve"># </w:t>
      </w:r>
      <w:r w:rsidR="00CC7A2C" w:rsidRPr="00CC7A2C">
        <w:rPr>
          <w:b/>
        </w:rPr>
        <w:t>1-</w:t>
      </w:r>
      <w:r w:rsidRPr="008979A0">
        <w:rPr>
          <w:b/>
          <w:bCs/>
        </w:rPr>
        <w:t>833-669-7675</w:t>
      </w:r>
      <w:r w:rsidRPr="008979A0">
        <w:t>.</w:t>
      </w:r>
    </w:p>
    <w:p w:rsidR="00B74205" w:rsidRPr="00567605" w:rsidRDefault="00B74205" w:rsidP="00B74205">
      <w:pPr>
        <w:pStyle w:val="NormalWeb"/>
        <w:numPr>
          <w:ilvl w:val="0"/>
          <w:numId w:val="8"/>
        </w:numPr>
      </w:pPr>
      <w:r>
        <w:t xml:space="preserve">To reach out to the designated Prestige Care Management team, send your email to </w:t>
      </w:r>
      <w:hyperlink r:id="rId11" w:history="1">
        <w:r w:rsidRPr="008D5AC0">
          <w:rPr>
            <w:rStyle w:val="Hyperlink"/>
          </w:rPr>
          <w:t>DLPHCPHCEISCM@PrestigeHealthChoice.com</w:t>
        </w:r>
      </w:hyperlink>
      <w:r>
        <w:rPr>
          <w:rStyle w:val="Hyperlink"/>
        </w:rPr>
        <w:t>.</w:t>
      </w:r>
    </w:p>
    <w:p w:rsidR="005540E6" w:rsidRPr="00037198" w:rsidRDefault="005540E6" w:rsidP="005540E6">
      <w:pPr>
        <w:pStyle w:val="NormalWeb"/>
        <w:rPr>
          <w:b/>
          <w:color w:val="FF0000"/>
          <w:sz w:val="36"/>
          <w:szCs w:val="36"/>
        </w:rPr>
      </w:pPr>
      <w:r w:rsidRPr="00037198">
        <w:rPr>
          <w:b/>
          <w:sz w:val="36"/>
          <w:szCs w:val="36"/>
        </w:rPr>
        <w:t>Prior Authorization Requirements</w:t>
      </w:r>
    </w:p>
    <w:p w:rsidR="002435CB" w:rsidRPr="002435CB" w:rsidRDefault="002435CB" w:rsidP="008979A0">
      <w:pPr>
        <w:pStyle w:val="NormalWeb"/>
        <w:numPr>
          <w:ilvl w:val="0"/>
          <w:numId w:val="9"/>
        </w:numPr>
      </w:pPr>
      <w:r w:rsidRPr="002435CB">
        <w:t>All services included on the E</w:t>
      </w:r>
      <w:r w:rsidR="004F792A">
        <w:t xml:space="preserve">arly </w:t>
      </w:r>
      <w:r w:rsidRPr="002435CB">
        <w:t>I</w:t>
      </w:r>
      <w:r w:rsidR="004F792A">
        <w:t xml:space="preserve">ntervention </w:t>
      </w:r>
      <w:r w:rsidRPr="002435CB">
        <w:t>S</w:t>
      </w:r>
      <w:r w:rsidR="004F792A">
        <w:t>ervices</w:t>
      </w:r>
      <w:r w:rsidRPr="002435CB">
        <w:t xml:space="preserve"> and T</w:t>
      </w:r>
      <w:r w:rsidR="004F792A">
        <w:t xml:space="preserve">argeted </w:t>
      </w:r>
      <w:r w:rsidRPr="002435CB">
        <w:t>C</w:t>
      </w:r>
      <w:r w:rsidR="004F792A">
        <w:t xml:space="preserve">ase </w:t>
      </w:r>
      <w:r w:rsidRPr="002435CB">
        <w:t>M</w:t>
      </w:r>
      <w:r w:rsidR="004F792A">
        <w:t>anagement</w:t>
      </w:r>
      <w:r w:rsidRPr="002435CB">
        <w:t xml:space="preserve"> fee schedules DO NOT require prior authorization.</w:t>
      </w:r>
    </w:p>
    <w:p w:rsidR="005540E6" w:rsidRPr="000E061A" w:rsidRDefault="002435CB" w:rsidP="008979A0">
      <w:pPr>
        <w:pStyle w:val="NormalWeb"/>
        <w:numPr>
          <w:ilvl w:val="0"/>
          <w:numId w:val="9"/>
        </w:numPr>
      </w:pPr>
      <w:r w:rsidRPr="002435CB">
        <w:t>For physical therapy, occupational therapy and speech therapy, evaluations DO NOT require prior authorization for participating or non-participating providers.  All other services</w:t>
      </w:r>
      <w:r w:rsidR="00314953">
        <w:t xml:space="preserve"> outside of the EIS fee schedule</w:t>
      </w:r>
      <w:r w:rsidRPr="002435CB">
        <w:t xml:space="preserve"> DO REQUIRE prior authorization for participating or non-participating providers. </w:t>
      </w:r>
      <w:r w:rsidR="00E80AB8" w:rsidRPr="000E061A">
        <w:rPr>
          <w:sz w:val="22"/>
          <w:szCs w:val="22"/>
        </w:rPr>
        <w:t xml:space="preserve">  </w:t>
      </w:r>
    </w:p>
    <w:p w:rsidR="004F792A" w:rsidRPr="004F792A" w:rsidRDefault="004F792A" w:rsidP="00B41942">
      <w:pPr>
        <w:pStyle w:val="NormalWeb"/>
        <w:numPr>
          <w:ilvl w:val="0"/>
          <w:numId w:val="9"/>
        </w:numPr>
        <w:contextualSpacing/>
      </w:pPr>
      <w:r w:rsidRPr="004F792A">
        <w:t>Providers can request prior authorization in two different ways.</w:t>
      </w:r>
    </w:p>
    <w:p w:rsidR="006C643A" w:rsidRPr="004F792A" w:rsidRDefault="00AC1910" w:rsidP="00B41942">
      <w:pPr>
        <w:pStyle w:val="NormalWeb"/>
        <w:numPr>
          <w:ilvl w:val="1"/>
          <w:numId w:val="10"/>
        </w:numPr>
        <w:contextualSpacing/>
      </w:pPr>
      <w:r w:rsidRPr="004F792A">
        <w:t xml:space="preserve">Submit the prior authorization request in </w:t>
      </w:r>
      <w:proofErr w:type="spellStart"/>
      <w:r w:rsidRPr="004F792A">
        <w:t>Availity</w:t>
      </w:r>
      <w:proofErr w:type="spellEnd"/>
      <w:r w:rsidRPr="004F792A">
        <w:t xml:space="preserve">.  </w:t>
      </w:r>
    </w:p>
    <w:p w:rsidR="006C643A" w:rsidRPr="004F792A" w:rsidRDefault="00AC1910" w:rsidP="00B41942">
      <w:pPr>
        <w:pStyle w:val="NormalWeb"/>
        <w:numPr>
          <w:ilvl w:val="1"/>
          <w:numId w:val="10"/>
        </w:numPr>
        <w:contextualSpacing/>
      </w:pPr>
      <w:r w:rsidRPr="004F792A">
        <w:lastRenderedPageBreak/>
        <w:t xml:space="preserve">Complete Prestige’s Prior Authorization Request Form found on our website at:  </w:t>
      </w:r>
      <w:hyperlink r:id="rId12" w:history="1">
        <w:r w:rsidRPr="004F792A">
          <w:rPr>
            <w:rStyle w:val="Hyperlink"/>
          </w:rPr>
          <w:t>http://www.prestigehealthchoice.com/pdf/provider/resources/prior-authorization-request-form.pdf</w:t>
        </w:r>
      </w:hyperlink>
      <w:r w:rsidR="008979A0">
        <w:t>,</w:t>
      </w:r>
      <w:r w:rsidRPr="004F792A">
        <w:t xml:space="preserve"> then fax the request form to </w:t>
      </w:r>
      <w:r w:rsidRPr="004F792A">
        <w:rPr>
          <w:b/>
          <w:bCs/>
        </w:rPr>
        <w:t>1-855-236-9285.</w:t>
      </w:r>
    </w:p>
    <w:p w:rsidR="00314953" w:rsidRPr="004F792A" w:rsidRDefault="004F792A" w:rsidP="00314953">
      <w:pPr>
        <w:pStyle w:val="NormalWeb"/>
        <w:numPr>
          <w:ilvl w:val="0"/>
          <w:numId w:val="9"/>
        </w:numPr>
      </w:pPr>
      <w:r w:rsidRPr="004F792A">
        <w:t xml:space="preserve">Prestige follows all timeliness requirements for prior authorization requests, which include responding in 7 days for a standard request and </w:t>
      </w:r>
      <w:r>
        <w:t xml:space="preserve">in </w:t>
      </w:r>
      <w:r w:rsidRPr="004F792A">
        <w:t xml:space="preserve">2 days for an expedited request. </w:t>
      </w:r>
    </w:p>
    <w:p w:rsidR="00B07A6A" w:rsidRPr="004804B0" w:rsidRDefault="00B07A6A" w:rsidP="00B07A6A">
      <w:pPr>
        <w:pStyle w:val="NormalWeb"/>
        <w:rPr>
          <w:b/>
          <w:sz w:val="36"/>
          <w:szCs w:val="36"/>
        </w:rPr>
      </w:pPr>
      <w:r w:rsidRPr="004804B0">
        <w:rPr>
          <w:b/>
          <w:sz w:val="36"/>
          <w:szCs w:val="36"/>
        </w:rPr>
        <w:t>How to file a claim</w:t>
      </w:r>
    </w:p>
    <w:p w:rsidR="00A90400" w:rsidRPr="004804B0" w:rsidRDefault="00A90400" w:rsidP="00A90400">
      <w:pPr>
        <w:pStyle w:val="NormalWeb"/>
      </w:pPr>
      <w:r w:rsidRPr="004804B0">
        <w:t xml:space="preserve">All claims </w:t>
      </w:r>
      <w:r w:rsidRPr="004804B0">
        <w:rPr>
          <w:u w:val="single"/>
        </w:rPr>
        <w:t>must</w:t>
      </w:r>
      <w:r w:rsidRPr="004804B0">
        <w:t xml:space="preserve"> be billed on a </w:t>
      </w:r>
      <w:r w:rsidR="00AF61B2" w:rsidRPr="004804B0">
        <w:t>CMS</w:t>
      </w:r>
      <w:r w:rsidRPr="004804B0">
        <w:t xml:space="preserve"> 1500 for submission to Prestige for payment.</w:t>
      </w:r>
    </w:p>
    <w:p w:rsidR="00A90400" w:rsidRPr="004804B0" w:rsidRDefault="00A90400" w:rsidP="00A90400">
      <w:pPr>
        <w:pStyle w:val="NormalWeb"/>
      </w:pPr>
      <w:r w:rsidRPr="004804B0">
        <w:t xml:space="preserve">For </w:t>
      </w:r>
      <w:r w:rsidRPr="004804B0">
        <w:rPr>
          <w:i/>
          <w:iCs/>
        </w:rPr>
        <w:t xml:space="preserve">line by line </w:t>
      </w:r>
      <w:r w:rsidRPr="004804B0">
        <w:t>instruction on how to complete a claim form (</w:t>
      </w:r>
      <w:r w:rsidR="00AF61B2" w:rsidRPr="004804B0">
        <w:t>CMS</w:t>
      </w:r>
      <w:r w:rsidRPr="004804B0">
        <w:t xml:space="preserve"> 1500), go to AHCA’s website at this link:  </w:t>
      </w:r>
      <w:hyperlink r:id="rId13" w:history="1">
        <w:r w:rsidRPr="004804B0">
          <w:rPr>
            <w:rStyle w:val="Hyperlink"/>
          </w:rPr>
          <w:t>http</w:t>
        </w:r>
      </w:hyperlink>
      <w:hyperlink r:id="rId14" w:history="1">
        <w:r w:rsidRPr="004804B0">
          <w:rPr>
            <w:rStyle w:val="Hyperlink"/>
          </w:rPr>
          <w:t>://</w:t>
        </w:r>
      </w:hyperlink>
      <w:hyperlink r:id="rId15" w:history="1">
        <w:r w:rsidRPr="004804B0">
          <w:rPr>
            <w:rStyle w:val="Hyperlink"/>
          </w:rPr>
          <w:t>ahca.myflorida.com/medicaid/review/Reimbursement/RH_08_080701_CMS-1500_ver1_4.pdf</w:t>
        </w:r>
      </w:hyperlink>
      <w:r w:rsidRPr="004804B0">
        <w:t>.</w:t>
      </w:r>
    </w:p>
    <w:p w:rsidR="00A90400" w:rsidRPr="004804B0" w:rsidRDefault="00A90400" w:rsidP="00A90400">
      <w:pPr>
        <w:pStyle w:val="NormalWeb"/>
      </w:pPr>
      <w:r w:rsidRPr="004804B0">
        <w:t>You can submit your claims 2 ways:</w:t>
      </w:r>
    </w:p>
    <w:p w:rsidR="006C643A" w:rsidRPr="004804B0" w:rsidRDefault="00AC1910" w:rsidP="00A90400">
      <w:pPr>
        <w:pStyle w:val="NormalWeb"/>
        <w:numPr>
          <w:ilvl w:val="1"/>
          <w:numId w:val="11"/>
        </w:numPr>
      </w:pPr>
      <w:r w:rsidRPr="004804B0">
        <w:rPr>
          <w:u w:val="single"/>
        </w:rPr>
        <w:t>Electronic Claim Submission</w:t>
      </w:r>
      <w:r w:rsidRPr="004804B0">
        <w:t>:</w:t>
      </w:r>
      <w:r w:rsidR="001C0080" w:rsidRPr="004804B0">
        <w:t xml:space="preserve"> </w:t>
      </w:r>
      <w:r w:rsidRPr="004804B0">
        <w:t xml:space="preserve"> Prestige Health Choice </w:t>
      </w:r>
      <w:r w:rsidRPr="004804B0">
        <w:rPr>
          <w:b/>
        </w:rPr>
        <w:t>Payer ID # 77003</w:t>
      </w:r>
      <w:r w:rsidRPr="004804B0">
        <w:t xml:space="preserve"> </w:t>
      </w:r>
    </w:p>
    <w:p w:rsidR="00EE3149" w:rsidRPr="004804B0" w:rsidRDefault="00AC1910" w:rsidP="00827016">
      <w:pPr>
        <w:pStyle w:val="NormalWeb"/>
        <w:numPr>
          <w:ilvl w:val="1"/>
          <w:numId w:val="11"/>
        </w:numPr>
      </w:pPr>
      <w:r w:rsidRPr="004804B0">
        <w:rPr>
          <w:u w:val="single"/>
        </w:rPr>
        <w:t>Paper Claims Submission</w:t>
      </w:r>
      <w:r w:rsidRPr="004804B0">
        <w:t>:</w:t>
      </w:r>
      <w:r w:rsidR="001C0080" w:rsidRPr="004804B0">
        <w:t xml:space="preserve">  Prestige Health Choice</w:t>
      </w:r>
      <w:r w:rsidR="001C0080" w:rsidRPr="004804B0">
        <w:br/>
        <w:t xml:space="preserve">  </w:t>
      </w:r>
      <w:r w:rsidR="001C0080" w:rsidRPr="004804B0">
        <w:tab/>
      </w:r>
      <w:r w:rsidR="001C0080" w:rsidRPr="004804B0">
        <w:tab/>
      </w:r>
      <w:r w:rsidR="001C0080" w:rsidRPr="004804B0">
        <w:tab/>
        <w:t xml:space="preserve">        </w:t>
      </w:r>
      <w:r w:rsidR="00A90400" w:rsidRPr="004804B0">
        <w:t>P.O. Box 7367</w:t>
      </w:r>
      <w:r w:rsidR="00A90400" w:rsidRPr="004804B0">
        <w:br/>
      </w:r>
      <w:r w:rsidR="00A90400" w:rsidRPr="004804B0">
        <w:tab/>
      </w:r>
      <w:r w:rsidR="00A90400" w:rsidRPr="004804B0">
        <w:tab/>
      </w:r>
      <w:r w:rsidR="00A90400" w:rsidRPr="004804B0">
        <w:tab/>
      </w:r>
      <w:r w:rsidR="001C0080" w:rsidRPr="004804B0">
        <w:t xml:space="preserve">        </w:t>
      </w:r>
      <w:r w:rsidR="00A90400" w:rsidRPr="004804B0">
        <w:t>London, KY 40742</w:t>
      </w:r>
    </w:p>
    <w:p w:rsidR="00704CBC" w:rsidRPr="004804B0" w:rsidRDefault="00704CBC" w:rsidP="00704CBC">
      <w:pPr>
        <w:pStyle w:val="NormalWeb"/>
      </w:pPr>
      <w:r w:rsidRPr="004804B0">
        <w:t xml:space="preserve">For additional information on submitting claims and reimbursement, please go to our website at </w:t>
      </w:r>
      <w:hyperlink r:id="rId16" w:history="1">
        <w:r w:rsidRPr="004804B0">
          <w:rPr>
            <w:rStyle w:val="Hyperlink"/>
          </w:rPr>
          <w:t>www.prestigehealthchoice.com</w:t>
        </w:r>
      </w:hyperlink>
      <w:r w:rsidRPr="004804B0">
        <w:rPr>
          <w:rStyle w:val="Hyperlink"/>
          <w:u w:val="none"/>
        </w:rPr>
        <w:t>.</w:t>
      </w:r>
      <w:r w:rsidR="00EE3149" w:rsidRPr="004804B0">
        <w:rPr>
          <w:rStyle w:val="Hyperlink"/>
          <w:u w:val="none"/>
        </w:rPr>
        <w:t xml:space="preserve"> </w:t>
      </w:r>
      <w:r w:rsidRPr="004804B0">
        <w:rPr>
          <w:rStyle w:val="Hyperlink"/>
          <w:u w:val="none"/>
        </w:rPr>
        <w:t xml:space="preserve"> </w:t>
      </w:r>
      <w:r w:rsidRPr="004804B0">
        <w:t>You can</w:t>
      </w:r>
      <w:r w:rsidR="00EE3149" w:rsidRPr="004804B0">
        <w:t xml:space="preserve"> also</w:t>
      </w:r>
      <w:r w:rsidRPr="004804B0">
        <w:t xml:space="preserve"> contact </w:t>
      </w:r>
      <w:r w:rsidR="00EE3149" w:rsidRPr="004804B0">
        <w:t xml:space="preserve">Prestige </w:t>
      </w:r>
      <w:r w:rsidRPr="004804B0">
        <w:t>Provider Services at</w:t>
      </w:r>
      <w:r w:rsidR="004B4D5B" w:rsidRPr="004804B0">
        <w:t xml:space="preserve"> 1-800-617-5727</w:t>
      </w:r>
      <w:r w:rsidRPr="004804B0">
        <w:t>.</w:t>
      </w:r>
    </w:p>
    <w:p w:rsidR="00A90400" w:rsidRPr="004804B0" w:rsidRDefault="00A90400" w:rsidP="00A90400">
      <w:pPr>
        <w:pStyle w:val="NormalWeb"/>
      </w:pPr>
      <w:r w:rsidRPr="004804B0">
        <w:rPr>
          <w:b/>
          <w:bCs/>
          <w:u w:val="single"/>
        </w:rPr>
        <w:t>Tips to Avoid Claim Denials:</w:t>
      </w:r>
    </w:p>
    <w:p w:rsidR="006C643A" w:rsidRPr="004804B0" w:rsidRDefault="00AC1910" w:rsidP="00A90400">
      <w:pPr>
        <w:pStyle w:val="NormalWeb"/>
        <w:numPr>
          <w:ilvl w:val="0"/>
          <w:numId w:val="13"/>
        </w:numPr>
      </w:pPr>
      <w:r w:rsidRPr="004804B0">
        <w:t xml:space="preserve">Verify the member’s eligibility before </w:t>
      </w:r>
      <w:r w:rsidRPr="004804B0">
        <w:rPr>
          <w:u w:val="single"/>
        </w:rPr>
        <w:t>each visit</w:t>
      </w:r>
      <w:r w:rsidRPr="004804B0">
        <w:t>.</w:t>
      </w:r>
    </w:p>
    <w:p w:rsidR="006C643A" w:rsidRPr="004804B0" w:rsidRDefault="00AC1910" w:rsidP="00A90400">
      <w:pPr>
        <w:pStyle w:val="NormalWeb"/>
        <w:numPr>
          <w:ilvl w:val="0"/>
          <w:numId w:val="13"/>
        </w:numPr>
      </w:pPr>
      <w:r w:rsidRPr="004804B0">
        <w:t xml:space="preserve">Bill with the member’s ID, name, and DOB exactly as they appear on the member’s ID card. </w:t>
      </w:r>
    </w:p>
    <w:p w:rsidR="006C643A" w:rsidRPr="004804B0" w:rsidRDefault="00AC1910" w:rsidP="00A90400">
      <w:pPr>
        <w:pStyle w:val="NormalWeb"/>
        <w:numPr>
          <w:ilvl w:val="0"/>
          <w:numId w:val="13"/>
        </w:numPr>
      </w:pPr>
      <w:r w:rsidRPr="004804B0">
        <w:t xml:space="preserve">Ensure that the servicing, billing, and ROPA (when required) providers have active Medicaid IDs.  </w:t>
      </w:r>
    </w:p>
    <w:p w:rsidR="00827016" w:rsidRPr="004804B0" w:rsidRDefault="00AC1910" w:rsidP="00CC7A2C">
      <w:pPr>
        <w:pStyle w:val="NormalWeb"/>
        <w:numPr>
          <w:ilvl w:val="0"/>
          <w:numId w:val="13"/>
        </w:numPr>
      </w:pPr>
      <w:r w:rsidRPr="004804B0">
        <w:t>If prior authorization was obtained, please include the authorization in Box 23 of the claim form.</w:t>
      </w:r>
    </w:p>
    <w:p w:rsidR="00A90400" w:rsidRPr="00037198" w:rsidRDefault="00F050C7" w:rsidP="003C26AA">
      <w:pPr>
        <w:pStyle w:val="NormalWeb"/>
        <w:rPr>
          <w:rFonts w:ascii="AlrightSans-Regular" w:hAnsi="AlrightSans-Regular"/>
          <w:b/>
          <w:sz w:val="36"/>
          <w:szCs w:val="36"/>
        </w:rPr>
      </w:pPr>
      <w:r w:rsidRPr="00037198">
        <w:rPr>
          <w:rFonts w:ascii="AlrightSans-Regular" w:hAnsi="AlrightSans-Regular"/>
          <w:b/>
          <w:sz w:val="36"/>
          <w:szCs w:val="36"/>
        </w:rPr>
        <w:t>Provider Appeals</w:t>
      </w:r>
    </w:p>
    <w:p w:rsidR="006C643A" w:rsidRPr="00F050C7" w:rsidRDefault="00F050C7" w:rsidP="000D3A8F">
      <w:pPr>
        <w:pStyle w:val="NormalWeb"/>
      </w:pPr>
      <w:r w:rsidRPr="00F050C7">
        <w:t xml:space="preserve">Should a provider disagree with an authorization or claims decision, the provider </w:t>
      </w:r>
      <w:r w:rsidR="000D3A8F">
        <w:t>can use</w:t>
      </w:r>
      <w:r>
        <w:t xml:space="preserve"> the Provider Appeal p</w:t>
      </w:r>
      <w:r w:rsidR="000D3A8F">
        <w:t>rocess by d</w:t>
      </w:r>
      <w:r w:rsidR="00AC1910" w:rsidRPr="00F050C7">
        <w:t>ownload</w:t>
      </w:r>
      <w:r w:rsidR="000D3A8F">
        <w:t>ing</w:t>
      </w:r>
      <w:r w:rsidR="00AC1910" w:rsidRPr="00F050C7">
        <w:t xml:space="preserve"> the Provider Appeal Form at </w:t>
      </w:r>
      <w:hyperlink r:id="rId17" w:history="1">
        <w:r w:rsidR="000D3A8F" w:rsidRPr="008D5AC0">
          <w:rPr>
            <w:rStyle w:val="Hyperlink"/>
          </w:rPr>
          <w:t>www.prestigehealthchoice.com</w:t>
        </w:r>
      </w:hyperlink>
      <w:r w:rsidR="000D3A8F">
        <w:t xml:space="preserve"> and s</w:t>
      </w:r>
      <w:r w:rsidR="00AC1910" w:rsidRPr="00F050C7">
        <w:t>ubmit</w:t>
      </w:r>
      <w:r w:rsidR="000D3A8F">
        <w:t>ting</w:t>
      </w:r>
      <w:r w:rsidR="00AC1910" w:rsidRPr="00F050C7">
        <w:t xml:space="preserve"> the </w:t>
      </w:r>
      <w:r w:rsidR="00AC1910" w:rsidRPr="00F050C7">
        <w:rPr>
          <w:u w:val="single"/>
        </w:rPr>
        <w:t>completed</w:t>
      </w:r>
      <w:r w:rsidR="00AC1910" w:rsidRPr="00F050C7">
        <w:t xml:space="preserve"> Provider Appeal Form</w:t>
      </w:r>
      <w:r w:rsidR="000D3A8F">
        <w:t xml:space="preserve"> with supporting documentation</w:t>
      </w:r>
      <w:r w:rsidR="00AC1910" w:rsidRPr="00F050C7">
        <w:t xml:space="preserve"> via mail or fax:</w:t>
      </w:r>
    </w:p>
    <w:p w:rsidR="00F050C7" w:rsidRPr="00F050C7" w:rsidRDefault="00F050C7" w:rsidP="00AF61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0C7">
        <w:rPr>
          <w:rFonts w:ascii="Times New Roman" w:hAnsi="Times New Roman" w:cs="Times New Roman"/>
          <w:sz w:val="24"/>
          <w:szCs w:val="24"/>
        </w:rPr>
        <w:tab/>
      </w:r>
      <w:r w:rsidRPr="007D079D">
        <w:rPr>
          <w:rFonts w:ascii="Times New Roman" w:hAnsi="Times New Roman" w:cs="Times New Roman"/>
          <w:b/>
          <w:sz w:val="24"/>
          <w:szCs w:val="24"/>
        </w:rPr>
        <w:t>Mail</w:t>
      </w:r>
      <w:r w:rsidR="007D079D">
        <w:rPr>
          <w:rFonts w:ascii="Times New Roman" w:hAnsi="Times New Roman" w:cs="Times New Roman"/>
          <w:sz w:val="24"/>
          <w:szCs w:val="24"/>
        </w:rPr>
        <w:t xml:space="preserve">:   </w:t>
      </w:r>
      <w:r w:rsidRPr="00F050C7">
        <w:rPr>
          <w:rFonts w:ascii="Times New Roman" w:hAnsi="Times New Roman" w:cs="Times New Roman"/>
          <w:sz w:val="24"/>
          <w:szCs w:val="24"/>
        </w:rPr>
        <w:t>Prestige Provider Appeals Dept.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D079D">
        <w:rPr>
          <w:rFonts w:ascii="Times New Roman" w:hAnsi="Times New Roman" w:cs="Times New Roman"/>
          <w:b/>
          <w:sz w:val="24"/>
          <w:szCs w:val="24"/>
        </w:rPr>
        <w:t>Fax</w:t>
      </w:r>
      <w:r w:rsidRPr="00F050C7">
        <w:rPr>
          <w:rFonts w:ascii="Times New Roman" w:hAnsi="Times New Roman" w:cs="Times New Roman"/>
          <w:sz w:val="24"/>
          <w:szCs w:val="24"/>
        </w:rPr>
        <w:t xml:space="preserve">:   </w:t>
      </w:r>
      <w:r w:rsidRPr="00F050C7">
        <w:rPr>
          <w:rFonts w:ascii="Times New Roman" w:hAnsi="Times New Roman" w:cs="Times New Roman"/>
          <w:sz w:val="24"/>
          <w:szCs w:val="24"/>
        </w:rPr>
        <w:tab/>
        <w:t xml:space="preserve"> 1-855-358-5853</w:t>
      </w:r>
    </w:p>
    <w:p w:rsidR="00F050C7" w:rsidRPr="00F050C7" w:rsidRDefault="00F050C7" w:rsidP="00AF61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0C7">
        <w:rPr>
          <w:rFonts w:ascii="Times New Roman" w:hAnsi="Times New Roman" w:cs="Times New Roman"/>
          <w:sz w:val="24"/>
          <w:szCs w:val="24"/>
        </w:rPr>
        <w:tab/>
      </w:r>
      <w:r w:rsidRPr="00F050C7">
        <w:rPr>
          <w:rFonts w:ascii="Times New Roman" w:hAnsi="Times New Roman" w:cs="Times New Roman"/>
          <w:sz w:val="24"/>
          <w:szCs w:val="24"/>
        </w:rPr>
        <w:tab/>
        <w:t>PO Box 7366</w:t>
      </w:r>
    </w:p>
    <w:p w:rsidR="00AF61B2" w:rsidRPr="00CC7A2C" w:rsidRDefault="00F050C7" w:rsidP="00AF61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0C7">
        <w:rPr>
          <w:rFonts w:ascii="Times New Roman" w:hAnsi="Times New Roman" w:cs="Times New Roman"/>
          <w:sz w:val="24"/>
          <w:szCs w:val="24"/>
        </w:rPr>
        <w:tab/>
      </w:r>
      <w:r w:rsidRPr="00F050C7">
        <w:rPr>
          <w:rFonts w:ascii="Times New Roman" w:hAnsi="Times New Roman" w:cs="Times New Roman"/>
          <w:sz w:val="24"/>
          <w:szCs w:val="24"/>
        </w:rPr>
        <w:tab/>
        <w:t>London, KY 40742</w:t>
      </w:r>
    </w:p>
    <w:p w:rsidR="00827016" w:rsidRPr="00037198" w:rsidRDefault="00827016" w:rsidP="00AF61B2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7D079D" w:rsidRPr="00037198" w:rsidRDefault="007D079D">
      <w:pPr>
        <w:rPr>
          <w:b/>
          <w:sz w:val="36"/>
          <w:szCs w:val="36"/>
        </w:rPr>
      </w:pPr>
      <w:r w:rsidRPr="00037198">
        <w:rPr>
          <w:rFonts w:ascii="AlrightSans-Regular" w:hAnsi="AlrightSans-Regular"/>
          <w:b/>
          <w:sz w:val="36"/>
          <w:szCs w:val="36"/>
        </w:rPr>
        <w:t>Rapid Response &amp; Outreach Team</w:t>
      </w:r>
    </w:p>
    <w:p w:rsidR="00A818C6" w:rsidRPr="00AF61B2" w:rsidRDefault="007D079D" w:rsidP="00AF61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079D">
        <w:rPr>
          <w:rFonts w:ascii="Times New Roman" w:hAnsi="Times New Roman" w:cs="Times New Roman"/>
          <w:sz w:val="24"/>
          <w:szCs w:val="24"/>
        </w:rPr>
        <w:t xml:space="preserve">A valuable resource available to each Prestige member is the Rapid Response &amp; Outreach Team (RROT).  </w:t>
      </w:r>
      <w:r w:rsidR="00AC1910" w:rsidRPr="007D079D">
        <w:rPr>
          <w:rFonts w:ascii="Times New Roman" w:hAnsi="Times New Roman" w:cs="Times New Roman"/>
          <w:sz w:val="24"/>
          <w:szCs w:val="24"/>
        </w:rPr>
        <w:t>The RROT is a call center with dedicated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079D">
        <w:rPr>
          <w:rFonts w:ascii="Times New Roman" w:hAnsi="Times New Roman" w:cs="Times New Roman"/>
          <w:sz w:val="24"/>
          <w:szCs w:val="24"/>
        </w:rPr>
        <w:t>nurses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="00AC1910" w:rsidRPr="007D079D">
        <w:rPr>
          <w:rFonts w:ascii="Times New Roman" w:hAnsi="Times New Roman" w:cs="Times New Roman"/>
          <w:sz w:val="24"/>
          <w:szCs w:val="24"/>
        </w:rPr>
        <w:t xml:space="preserve"> nonclinical care connectors readily available to service our membe</w:t>
      </w:r>
      <w:r>
        <w:rPr>
          <w:rFonts w:ascii="Times New Roman" w:hAnsi="Times New Roman" w:cs="Times New Roman"/>
          <w:sz w:val="24"/>
          <w:szCs w:val="24"/>
        </w:rPr>
        <w:t xml:space="preserve">rs </w:t>
      </w:r>
      <w:r w:rsidR="000D3A8F">
        <w:rPr>
          <w:rFonts w:ascii="Times New Roman" w:hAnsi="Times New Roman" w:cs="Times New Roman"/>
          <w:sz w:val="24"/>
          <w:szCs w:val="24"/>
        </w:rPr>
        <w:t>by locating and scheduling an appointment with</w:t>
      </w:r>
      <w:r w:rsidR="00AC1910" w:rsidRPr="007D079D">
        <w:rPr>
          <w:rFonts w:ascii="Times New Roman" w:hAnsi="Times New Roman" w:cs="Times New Roman"/>
          <w:sz w:val="24"/>
          <w:szCs w:val="24"/>
        </w:rPr>
        <w:t xml:space="preserve"> a PCP or patient-centered medical home </w:t>
      </w:r>
      <w:r w:rsidR="000D3A8F">
        <w:rPr>
          <w:rFonts w:ascii="Times New Roman" w:hAnsi="Times New Roman" w:cs="Times New Roman"/>
          <w:sz w:val="24"/>
          <w:szCs w:val="24"/>
        </w:rPr>
        <w:t>or specialist provider</w:t>
      </w:r>
      <w:r w:rsidR="009F560E">
        <w:rPr>
          <w:rFonts w:ascii="Times New Roman" w:hAnsi="Times New Roman" w:cs="Times New Roman"/>
          <w:sz w:val="24"/>
          <w:szCs w:val="24"/>
        </w:rPr>
        <w:t xml:space="preserve"> (including </w:t>
      </w:r>
      <w:r w:rsidR="009F560E" w:rsidRPr="007D079D">
        <w:rPr>
          <w:rFonts w:ascii="Times New Roman" w:hAnsi="Times New Roman" w:cs="Times New Roman"/>
          <w:sz w:val="24"/>
          <w:szCs w:val="24"/>
        </w:rPr>
        <w:t>behavioral health and vision services</w:t>
      </w:r>
      <w:r w:rsidR="009F560E">
        <w:rPr>
          <w:rFonts w:ascii="Times New Roman" w:hAnsi="Times New Roman" w:cs="Times New Roman"/>
          <w:sz w:val="24"/>
          <w:szCs w:val="24"/>
        </w:rPr>
        <w:t>)</w:t>
      </w:r>
      <w:r w:rsidR="000D3A8F">
        <w:rPr>
          <w:rFonts w:ascii="Times New Roman" w:hAnsi="Times New Roman" w:cs="Times New Roman"/>
          <w:sz w:val="24"/>
          <w:szCs w:val="24"/>
        </w:rPr>
        <w:t xml:space="preserve">, </w:t>
      </w:r>
      <w:r w:rsidR="009F560E">
        <w:rPr>
          <w:rFonts w:ascii="Times New Roman" w:hAnsi="Times New Roman" w:cs="Times New Roman"/>
          <w:sz w:val="24"/>
          <w:szCs w:val="24"/>
        </w:rPr>
        <w:t xml:space="preserve">and </w:t>
      </w:r>
      <w:r w:rsidR="000D3A8F">
        <w:rPr>
          <w:rFonts w:ascii="Times New Roman" w:hAnsi="Times New Roman" w:cs="Times New Roman"/>
          <w:sz w:val="24"/>
          <w:szCs w:val="24"/>
        </w:rPr>
        <w:t>a</w:t>
      </w:r>
      <w:r w:rsidR="000D3A8F" w:rsidRPr="007D079D">
        <w:rPr>
          <w:rFonts w:ascii="Times New Roman" w:hAnsi="Times New Roman" w:cs="Times New Roman"/>
          <w:sz w:val="24"/>
          <w:szCs w:val="24"/>
        </w:rPr>
        <w:t>rrange transportation</w:t>
      </w:r>
      <w:r w:rsidR="000D3A8F">
        <w:rPr>
          <w:rFonts w:ascii="Times New Roman" w:hAnsi="Times New Roman" w:cs="Times New Roman"/>
          <w:sz w:val="24"/>
          <w:szCs w:val="24"/>
        </w:rPr>
        <w:t xml:space="preserve"> and interpreter</w:t>
      </w:r>
      <w:r w:rsidR="000D3A8F" w:rsidRPr="007D079D">
        <w:rPr>
          <w:rFonts w:ascii="Times New Roman" w:hAnsi="Times New Roman" w:cs="Times New Roman"/>
          <w:sz w:val="24"/>
          <w:szCs w:val="24"/>
        </w:rPr>
        <w:t xml:space="preserve"> services when needed.</w:t>
      </w:r>
      <w:r w:rsidR="009F560E">
        <w:rPr>
          <w:rFonts w:ascii="Times New Roman" w:hAnsi="Times New Roman" w:cs="Times New Roman"/>
          <w:sz w:val="24"/>
          <w:szCs w:val="24"/>
        </w:rPr>
        <w:t xml:space="preserve">  RROT also a</w:t>
      </w:r>
      <w:r w:rsidR="009F560E" w:rsidRPr="007D079D">
        <w:rPr>
          <w:rFonts w:ascii="Times New Roman" w:hAnsi="Times New Roman" w:cs="Times New Roman"/>
          <w:sz w:val="24"/>
          <w:szCs w:val="24"/>
        </w:rPr>
        <w:t xml:space="preserve">ssists members with scheduling Well-Child and Child Health Check-Up (CHCUP) appointments for a comprehensive examination, immunizations, assessments for nutrition, dental, vision &amp; hearing, and labs with lead screening. </w:t>
      </w:r>
      <w:r w:rsidR="009F560E" w:rsidRPr="009F560E">
        <w:rPr>
          <w:rFonts w:ascii="Times New Roman" w:hAnsi="Times New Roman" w:cs="Times New Roman"/>
          <w:sz w:val="24"/>
          <w:szCs w:val="24"/>
        </w:rPr>
        <w:t xml:space="preserve">You can contact the RROT at </w:t>
      </w:r>
      <w:r w:rsidR="009F560E" w:rsidRPr="00AF61B2">
        <w:rPr>
          <w:rFonts w:ascii="Times New Roman" w:hAnsi="Times New Roman" w:cs="Times New Roman"/>
          <w:b/>
          <w:sz w:val="24"/>
          <w:szCs w:val="24"/>
        </w:rPr>
        <w:t>1-855-371-8072</w:t>
      </w:r>
      <w:r w:rsidR="009F560E" w:rsidRPr="009F560E">
        <w:rPr>
          <w:rFonts w:ascii="Times New Roman" w:hAnsi="Times New Roman" w:cs="Times New Roman"/>
          <w:sz w:val="24"/>
          <w:szCs w:val="24"/>
        </w:rPr>
        <w:t>.</w:t>
      </w:r>
    </w:p>
    <w:sectPr w:rsidR="00A818C6" w:rsidRPr="00AF61B2" w:rsidSect="00037198">
      <w:headerReference w:type="default" r:id="rId18"/>
      <w:footerReference w:type="default" r:id="rId19"/>
      <w:pgSz w:w="12240" w:h="15840" w:code="1"/>
      <w:pgMar w:top="720" w:right="720" w:bottom="720" w:left="72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37B" w:rsidRDefault="0097537B" w:rsidP="00703924">
      <w:pPr>
        <w:spacing w:after="0" w:line="240" w:lineRule="auto"/>
      </w:pPr>
      <w:r>
        <w:separator/>
      </w:r>
    </w:p>
  </w:endnote>
  <w:endnote w:type="continuationSeparator" w:id="0">
    <w:p w:rsidR="0097537B" w:rsidRDefault="0097537B" w:rsidP="00703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rightSans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06532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03924" w:rsidRDefault="0070392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0E3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03924" w:rsidRDefault="007039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37B" w:rsidRDefault="0097537B" w:rsidP="00703924">
      <w:pPr>
        <w:spacing w:after="0" w:line="240" w:lineRule="auto"/>
      </w:pPr>
      <w:r>
        <w:separator/>
      </w:r>
    </w:p>
  </w:footnote>
  <w:footnote w:type="continuationSeparator" w:id="0">
    <w:p w:rsidR="0097537B" w:rsidRDefault="0097537B" w:rsidP="00703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924" w:rsidRPr="003C26AA" w:rsidRDefault="00703924" w:rsidP="00037198">
    <w:pPr>
      <w:pStyle w:val="NormalWeb"/>
      <w:rPr>
        <w:rFonts w:ascii="AlrightSans-Regular" w:hAnsi="AlrightSans-Regular"/>
        <w:b/>
        <w:sz w:val="52"/>
        <w:szCs w:val="52"/>
      </w:rPr>
    </w:pPr>
    <w:r>
      <w:rPr>
        <w:noProof/>
      </w:rPr>
      <w:drawing>
        <wp:inline distT="0" distB="0" distL="0" distR="0" wp14:anchorId="0F771AEA" wp14:editId="67502F5D">
          <wp:extent cx="1343025" cy="741782"/>
          <wp:effectExtent l="0" t="0" r="0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stige Health Choice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1992" cy="746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C26AA">
      <w:tab/>
      <w:t xml:space="preserve">       </w:t>
    </w:r>
    <w:r w:rsidR="003C26AA" w:rsidRPr="008366FC">
      <w:rPr>
        <w:rFonts w:ascii="AlrightSans-Regular" w:hAnsi="AlrightSans-Regular"/>
        <w:b/>
        <w:sz w:val="52"/>
        <w:szCs w:val="52"/>
      </w:rPr>
      <w:t>E</w:t>
    </w:r>
    <w:r w:rsidR="003C26AA">
      <w:rPr>
        <w:rFonts w:ascii="AlrightSans-Regular" w:hAnsi="AlrightSans-Regular"/>
        <w:b/>
        <w:sz w:val="52"/>
        <w:szCs w:val="52"/>
      </w:rPr>
      <w:t xml:space="preserve">arly </w:t>
    </w:r>
    <w:r w:rsidR="003C26AA" w:rsidRPr="008366FC">
      <w:rPr>
        <w:rFonts w:ascii="AlrightSans-Regular" w:hAnsi="AlrightSans-Regular"/>
        <w:b/>
        <w:sz w:val="52"/>
        <w:szCs w:val="52"/>
      </w:rPr>
      <w:t>I</w:t>
    </w:r>
    <w:r w:rsidR="003C26AA">
      <w:rPr>
        <w:rFonts w:ascii="AlrightSans-Regular" w:hAnsi="AlrightSans-Regular"/>
        <w:b/>
        <w:sz w:val="52"/>
        <w:szCs w:val="52"/>
      </w:rPr>
      <w:t xml:space="preserve">ntervention </w:t>
    </w:r>
    <w:r w:rsidR="003C26AA" w:rsidRPr="008366FC">
      <w:rPr>
        <w:rFonts w:ascii="AlrightSans-Regular" w:hAnsi="AlrightSans-Regular"/>
        <w:b/>
        <w:sz w:val="52"/>
        <w:szCs w:val="52"/>
      </w:rPr>
      <w:t>S</w:t>
    </w:r>
    <w:r w:rsidR="003C26AA">
      <w:rPr>
        <w:rFonts w:ascii="AlrightSans-Regular" w:hAnsi="AlrightSans-Regular"/>
        <w:b/>
        <w:sz w:val="52"/>
        <w:szCs w:val="52"/>
      </w:rPr>
      <w:t>ervices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06D6A"/>
    <w:multiLevelType w:val="hybridMultilevel"/>
    <w:tmpl w:val="B50E5860"/>
    <w:lvl w:ilvl="0" w:tplc="B14062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72050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F041B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FE10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6EF1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703E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1CC6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B6C5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A053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FED1FC7"/>
    <w:multiLevelType w:val="hybridMultilevel"/>
    <w:tmpl w:val="40FEB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14962"/>
    <w:multiLevelType w:val="hybridMultilevel"/>
    <w:tmpl w:val="F66AE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E70615"/>
    <w:multiLevelType w:val="hybridMultilevel"/>
    <w:tmpl w:val="31202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711C17"/>
    <w:multiLevelType w:val="hybridMultilevel"/>
    <w:tmpl w:val="A970DF62"/>
    <w:lvl w:ilvl="0" w:tplc="4C4C78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18F3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80B5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BC57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4AA9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58C2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B0A4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6A03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EACD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335B32"/>
    <w:multiLevelType w:val="hybridMultilevel"/>
    <w:tmpl w:val="B3868D36"/>
    <w:lvl w:ilvl="0" w:tplc="F04C3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64BA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DA54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32B4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1C33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A456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88BD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8CCB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6670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A131D8"/>
    <w:multiLevelType w:val="hybridMultilevel"/>
    <w:tmpl w:val="E2D80D8A"/>
    <w:lvl w:ilvl="0" w:tplc="B99C10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48AD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460C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2A5E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06D6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C859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386D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4204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685E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ADA3226"/>
    <w:multiLevelType w:val="hybridMultilevel"/>
    <w:tmpl w:val="0E647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4C7EC6"/>
    <w:multiLevelType w:val="hybridMultilevel"/>
    <w:tmpl w:val="7F7E6F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4EF5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E2B5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7A7E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7455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544F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06D5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2DE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FE2E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9575CF"/>
    <w:multiLevelType w:val="hybridMultilevel"/>
    <w:tmpl w:val="A7E20394"/>
    <w:lvl w:ilvl="0" w:tplc="B1360C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BCC8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0AD8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F878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5C1B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D013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CE23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64B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FEEC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59C6133"/>
    <w:multiLevelType w:val="hybridMultilevel"/>
    <w:tmpl w:val="79E27284"/>
    <w:lvl w:ilvl="0" w:tplc="99746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4EF5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E2B5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7A7E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7455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544F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06D5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2DE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FE2E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C9062A"/>
    <w:multiLevelType w:val="hybridMultilevel"/>
    <w:tmpl w:val="44F4C81A"/>
    <w:lvl w:ilvl="0" w:tplc="1EA640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6A23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D684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CC2C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48FD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00E8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16C2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0C1F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82F0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2419AD"/>
    <w:multiLevelType w:val="hybridMultilevel"/>
    <w:tmpl w:val="64EE95FA"/>
    <w:lvl w:ilvl="0" w:tplc="16E6F18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841B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08D6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BE55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9A95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46B6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C295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1009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D88B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F02246"/>
    <w:multiLevelType w:val="hybridMultilevel"/>
    <w:tmpl w:val="3E22026C"/>
    <w:lvl w:ilvl="0" w:tplc="67B05F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30DA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6E7C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8E8F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865F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6CB0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8450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5403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72F8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086F82"/>
    <w:multiLevelType w:val="hybridMultilevel"/>
    <w:tmpl w:val="56323270"/>
    <w:lvl w:ilvl="0" w:tplc="64265E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B899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5A55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AC32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F2BD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9CDC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2A18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9EDA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D219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890D13"/>
    <w:multiLevelType w:val="hybridMultilevel"/>
    <w:tmpl w:val="AD22A010"/>
    <w:lvl w:ilvl="0" w:tplc="2522E2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8848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86C6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3470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827E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5413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3A56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FAAE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C063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067F48"/>
    <w:multiLevelType w:val="hybridMultilevel"/>
    <w:tmpl w:val="5D607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C20A14"/>
    <w:multiLevelType w:val="hybridMultilevel"/>
    <w:tmpl w:val="AFB2DF6C"/>
    <w:lvl w:ilvl="0" w:tplc="E886F22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96B5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EE55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C8CC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BC2C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224F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3E79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460D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EC20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5BA364E"/>
    <w:multiLevelType w:val="hybridMultilevel"/>
    <w:tmpl w:val="F85EEBA6"/>
    <w:lvl w:ilvl="0" w:tplc="EE6A18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3C7C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14DE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88BB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00E8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621D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12D6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C4B3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BA98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7AC93483"/>
    <w:multiLevelType w:val="hybridMultilevel"/>
    <w:tmpl w:val="682C0038"/>
    <w:lvl w:ilvl="0" w:tplc="AB5EC8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5602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5063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8C86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0C04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F674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D6F5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D6E3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FE4E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6"/>
  </w:num>
  <w:num w:numId="3">
    <w:abstractNumId w:val="15"/>
  </w:num>
  <w:num w:numId="4">
    <w:abstractNumId w:val="4"/>
  </w:num>
  <w:num w:numId="5">
    <w:abstractNumId w:val="14"/>
  </w:num>
  <w:num w:numId="6">
    <w:abstractNumId w:val="9"/>
  </w:num>
  <w:num w:numId="7">
    <w:abstractNumId w:val="5"/>
  </w:num>
  <w:num w:numId="8">
    <w:abstractNumId w:val="3"/>
  </w:num>
  <w:num w:numId="9">
    <w:abstractNumId w:val="1"/>
  </w:num>
  <w:num w:numId="10">
    <w:abstractNumId w:val="2"/>
  </w:num>
  <w:num w:numId="11">
    <w:abstractNumId w:val="0"/>
  </w:num>
  <w:num w:numId="12">
    <w:abstractNumId w:val="10"/>
  </w:num>
  <w:num w:numId="13">
    <w:abstractNumId w:val="8"/>
  </w:num>
  <w:num w:numId="14">
    <w:abstractNumId w:val="11"/>
  </w:num>
  <w:num w:numId="15">
    <w:abstractNumId w:val="17"/>
  </w:num>
  <w:num w:numId="16">
    <w:abstractNumId w:val="12"/>
  </w:num>
  <w:num w:numId="17">
    <w:abstractNumId w:val="18"/>
  </w:num>
  <w:num w:numId="18">
    <w:abstractNumId w:val="19"/>
  </w:num>
  <w:num w:numId="19">
    <w:abstractNumId w:val="16"/>
  </w:num>
  <w:num w:numId="20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uderman, Lisa">
    <w15:presenceInfo w15:providerId="AD" w15:userId="S-1-5-21-245519413-398087608-398547282-1125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A6A"/>
    <w:rsid w:val="00012904"/>
    <w:rsid w:val="00037198"/>
    <w:rsid w:val="000D3A8F"/>
    <w:rsid w:val="000E061A"/>
    <w:rsid w:val="00130E3C"/>
    <w:rsid w:val="001C0080"/>
    <w:rsid w:val="00201D64"/>
    <w:rsid w:val="0022745F"/>
    <w:rsid w:val="002435CB"/>
    <w:rsid w:val="002A51B8"/>
    <w:rsid w:val="002D0DD5"/>
    <w:rsid w:val="00314953"/>
    <w:rsid w:val="003C26AA"/>
    <w:rsid w:val="004371B9"/>
    <w:rsid w:val="00457F31"/>
    <w:rsid w:val="0046081F"/>
    <w:rsid w:val="004804B0"/>
    <w:rsid w:val="004B4D5B"/>
    <w:rsid w:val="004F792A"/>
    <w:rsid w:val="005540E6"/>
    <w:rsid w:val="00557C7F"/>
    <w:rsid w:val="00592F08"/>
    <w:rsid w:val="00602388"/>
    <w:rsid w:val="00612E48"/>
    <w:rsid w:val="00643E92"/>
    <w:rsid w:val="006560CF"/>
    <w:rsid w:val="006635D2"/>
    <w:rsid w:val="006C643A"/>
    <w:rsid w:val="006F1B0C"/>
    <w:rsid w:val="00702E25"/>
    <w:rsid w:val="00703924"/>
    <w:rsid w:val="00704CBC"/>
    <w:rsid w:val="00727438"/>
    <w:rsid w:val="007D079D"/>
    <w:rsid w:val="007D477A"/>
    <w:rsid w:val="00821371"/>
    <w:rsid w:val="00826C29"/>
    <w:rsid w:val="00827016"/>
    <w:rsid w:val="008366FC"/>
    <w:rsid w:val="008979A0"/>
    <w:rsid w:val="008E42F8"/>
    <w:rsid w:val="0097537B"/>
    <w:rsid w:val="009E08F0"/>
    <w:rsid w:val="009F560E"/>
    <w:rsid w:val="00A2026C"/>
    <w:rsid w:val="00A32FDD"/>
    <w:rsid w:val="00A75A41"/>
    <w:rsid w:val="00A818C6"/>
    <w:rsid w:val="00A90400"/>
    <w:rsid w:val="00AA0D03"/>
    <w:rsid w:val="00AC1910"/>
    <w:rsid w:val="00AF61B2"/>
    <w:rsid w:val="00B07A6A"/>
    <w:rsid w:val="00B30299"/>
    <w:rsid w:val="00B41942"/>
    <w:rsid w:val="00B74205"/>
    <w:rsid w:val="00C35F0D"/>
    <w:rsid w:val="00C92253"/>
    <w:rsid w:val="00C9660B"/>
    <w:rsid w:val="00CB7744"/>
    <w:rsid w:val="00CC7A2C"/>
    <w:rsid w:val="00DC5039"/>
    <w:rsid w:val="00DF31DF"/>
    <w:rsid w:val="00E111B2"/>
    <w:rsid w:val="00E80AB8"/>
    <w:rsid w:val="00ED2AA1"/>
    <w:rsid w:val="00EE3149"/>
    <w:rsid w:val="00F050C7"/>
    <w:rsid w:val="00F341DB"/>
    <w:rsid w:val="00F443BA"/>
    <w:rsid w:val="00F66182"/>
    <w:rsid w:val="00FF04DB"/>
    <w:rsid w:val="00FF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0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12E4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06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03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924"/>
  </w:style>
  <w:style w:type="paragraph" w:styleId="Footer">
    <w:name w:val="footer"/>
    <w:basedOn w:val="Normal"/>
    <w:link w:val="FooterChar"/>
    <w:uiPriority w:val="99"/>
    <w:unhideWhenUsed/>
    <w:rsid w:val="00703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924"/>
  </w:style>
  <w:style w:type="paragraph" w:styleId="BalloonText">
    <w:name w:val="Balloon Text"/>
    <w:basedOn w:val="Normal"/>
    <w:link w:val="BalloonTextChar"/>
    <w:uiPriority w:val="99"/>
    <w:semiHidden/>
    <w:unhideWhenUsed/>
    <w:rsid w:val="00703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9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0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12E4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06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03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924"/>
  </w:style>
  <w:style w:type="paragraph" w:styleId="Footer">
    <w:name w:val="footer"/>
    <w:basedOn w:val="Normal"/>
    <w:link w:val="FooterChar"/>
    <w:uiPriority w:val="99"/>
    <w:unhideWhenUsed/>
    <w:rsid w:val="00703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924"/>
  </w:style>
  <w:style w:type="paragraph" w:styleId="BalloonText">
    <w:name w:val="Balloon Text"/>
    <w:basedOn w:val="Normal"/>
    <w:link w:val="BalloonTextChar"/>
    <w:uiPriority w:val="99"/>
    <w:semiHidden/>
    <w:unhideWhenUsed/>
    <w:rsid w:val="00703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9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53724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8434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11285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4968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942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208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4966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293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55673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974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6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3584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106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211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498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9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52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91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8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1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3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79298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11138">
          <w:marLeft w:val="138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876">
          <w:marLeft w:val="138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2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811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3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549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1944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4665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377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4477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98860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7211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3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333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28099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vaility.com/providers/registration-details/" TargetMode="External"/><Relationship Id="rId13" Type="http://schemas.openxmlformats.org/officeDocument/2006/relationships/hyperlink" Target="http://ahca.myflorida.com/medicaid/review/Reimbursement/RH_08_080701_CMS-1500_ver1_4.pdf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prestigehealthchoice.com/pdf/provider/resources/prior-authorization-request-form.pdf" TargetMode="External"/><Relationship Id="rId17" Type="http://schemas.openxmlformats.org/officeDocument/2006/relationships/hyperlink" Target="http://www.prestigehealthchoice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restigehealthchoice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LPHCPHCEISCM@PrestigeHealthChoice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hca.myflorida.com/medicaid/review/Reimbursement/RH_08_080701_CMS-1500_ver1_4.pdf" TargetMode="External"/><Relationship Id="rId23" Type="http://schemas.microsoft.com/office/2011/relationships/people" Target="people.xml"/><Relationship Id="rId10" Type="http://schemas.openxmlformats.org/officeDocument/2006/relationships/hyperlink" Target="https://portal.flmmis.com/FLPortal/Eligibility/tabId/68/Default.aspx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ortal.flmmis.com/FLPortal/Eligibility/tabId/68/Default.aspx" TargetMode="External"/><Relationship Id="rId14" Type="http://schemas.openxmlformats.org/officeDocument/2006/relationships/hyperlink" Target="http://ahca.myflorida.com/medicaid/review/Reimbursement/RH_08_080701_CMS-1500_ver1_4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AMFC</Company>
  <LinksUpToDate>false</LinksUpToDate>
  <CharactersWithSpaces>6151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Bonomo, Melody</dc:creator>
  <cp:lastModifiedBy>Bonomo, Melody</cp:lastModifiedBy>
  <cp:revision>2</cp:revision>
  <cp:lastPrinted>2018-11-30T21:21:00Z</cp:lastPrinted>
  <dcterms:created xsi:type="dcterms:W3CDTF">2018-12-06T19:14:00Z</dcterms:created>
  <dcterms:modified xsi:type="dcterms:W3CDTF">2018-12-06T19:14:00Z</dcterms:modified>
</cp:coreProperties>
</file>